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48" w:rsidRDefault="006D1F48" w:rsidP="006D1F48">
      <w:pPr>
        <w:rPr>
          <w:b/>
        </w:rPr>
      </w:pPr>
      <w:bookmarkStart w:id="0" w:name="_GoBack"/>
      <w:bookmarkEnd w:id="0"/>
      <w:r>
        <w:rPr>
          <w:b/>
        </w:rPr>
        <w:t>Titel AG 3:</w:t>
      </w:r>
    </w:p>
    <w:p w:rsidR="006D1F48" w:rsidRPr="006D1F48" w:rsidRDefault="006D1F48" w:rsidP="006D1F48">
      <w:pPr>
        <w:rPr>
          <w:b/>
        </w:rPr>
      </w:pPr>
      <w:r w:rsidRPr="006D1F48">
        <w:rPr>
          <w:b/>
        </w:rPr>
        <w:t xml:space="preserve">Willkommenskultur, Realitätskater und jetzt ... </w:t>
      </w:r>
    </w:p>
    <w:p w:rsidR="00BD496E" w:rsidRPr="006D1F48" w:rsidRDefault="006D1F48" w:rsidP="006D1F48">
      <w:pPr>
        <w:rPr>
          <w:b/>
        </w:rPr>
      </w:pPr>
      <w:r w:rsidRPr="006D1F48">
        <w:rPr>
          <w:b/>
        </w:rPr>
        <w:t xml:space="preserve">Wie Lokalzeitungen Integration begleiten, ohne ihre Neutralität zu verlieren  </w:t>
      </w:r>
    </w:p>
    <w:p w:rsidR="00DF2F1B" w:rsidRPr="00A27E75" w:rsidRDefault="00DF2F1B" w:rsidP="00DF2F1B">
      <w:r w:rsidRPr="00A27E75">
        <w:t xml:space="preserve">Leitung: Gerhard </w:t>
      </w:r>
      <w:proofErr w:type="spellStart"/>
      <w:r w:rsidRPr="00A27E75">
        <w:t>Königer</w:t>
      </w:r>
      <w:proofErr w:type="spellEnd"/>
      <w:r w:rsidRPr="00A27E75">
        <w:t xml:space="preserve">, Redakteur, Schwäbische Post, Aalen </w:t>
      </w:r>
    </w:p>
    <w:p w:rsidR="00BD496E" w:rsidRDefault="00BD496E"/>
    <w:p w:rsidR="00DF2F1B" w:rsidRDefault="00DF2F1B"/>
    <w:p w:rsidR="00BD496E" w:rsidRPr="006D1F48" w:rsidRDefault="00806C25" w:rsidP="006D1F48">
      <w:pPr>
        <w:rPr>
          <w:b/>
        </w:rPr>
      </w:pPr>
      <w:r w:rsidRPr="006D1F48">
        <w:rPr>
          <w:b/>
        </w:rPr>
        <w:t>Binäre</w:t>
      </w:r>
      <w:r w:rsidR="00BD496E" w:rsidRPr="006D1F48">
        <w:rPr>
          <w:b/>
        </w:rPr>
        <w:t xml:space="preserve"> </w:t>
      </w:r>
      <w:r w:rsidRPr="006D1F48">
        <w:rPr>
          <w:b/>
        </w:rPr>
        <w:t>A</w:t>
      </w:r>
      <w:r w:rsidR="00BD496E" w:rsidRPr="006D1F48">
        <w:rPr>
          <w:b/>
        </w:rPr>
        <w:t xml:space="preserve">nsätze zu </w:t>
      </w:r>
      <w:r w:rsidRPr="006D1F48">
        <w:rPr>
          <w:b/>
        </w:rPr>
        <w:t>ausgewogener (</w:t>
      </w:r>
      <w:r w:rsidR="00BD496E" w:rsidRPr="006D1F48">
        <w:rPr>
          <w:b/>
        </w:rPr>
        <w:t>„neutraler“</w:t>
      </w:r>
      <w:r w:rsidRPr="006D1F48">
        <w:rPr>
          <w:b/>
        </w:rPr>
        <w:t>)</w:t>
      </w:r>
      <w:r w:rsidR="00BD496E" w:rsidRPr="006D1F48">
        <w:rPr>
          <w:b/>
        </w:rPr>
        <w:t xml:space="preserve"> Berichterstattung</w:t>
      </w:r>
      <w:r w:rsidRPr="006D1F48">
        <w:rPr>
          <w:b/>
        </w:rPr>
        <w:t xml:space="preserve"> zum Themenfeld Migration/Integration :</w:t>
      </w:r>
    </w:p>
    <w:p w:rsidR="00806C25" w:rsidRDefault="00806C25">
      <w:r>
        <w:t>AUSBILDUNG</w:t>
      </w:r>
      <w:r>
        <w:br/>
        <w:t xml:space="preserve"> ++  </w:t>
      </w:r>
      <w:r w:rsidR="00BD496E">
        <w:t>Flüchtli</w:t>
      </w:r>
      <w:r>
        <w:t xml:space="preserve">ng erhält Ausbildungsplatz  </w:t>
      </w:r>
      <w:r w:rsidR="00BD496E">
        <w:t>(</w:t>
      </w:r>
      <w:r w:rsidR="00645A88">
        <w:t xml:space="preserve">inkl. </w:t>
      </w:r>
      <w:r w:rsidR="00BD496E">
        <w:t xml:space="preserve">Vorgeschichte </w:t>
      </w:r>
      <w:r w:rsidR="00645A88">
        <w:t>und</w:t>
      </w:r>
      <w:r w:rsidR="00BD496E">
        <w:t xml:space="preserve"> Darstellung zu</w:t>
      </w:r>
      <w:r w:rsidR="00BD496E">
        <w:br/>
        <w:t xml:space="preserve">erfüllender </w:t>
      </w:r>
      <w:r w:rsidR="00645A88">
        <w:t xml:space="preserve">bürokratischer </w:t>
      </w:r>
      <w:r w:rsidR="00BD496E">
        <w:t>Voraussetzungen)</w:t>
      </w:r>
      <w:r>
        <w:br/>
        <w:t xml:space="preserve">-- </w:t>
      </w:r>
      <w:r w:rsidRPr="00806C25">
        <w:t xml:space="preserve"> </w:t>
      </w:r>
      <w:r>
        <w:t>Vertreter eines Betriebes  schildert negative Erfahrung  mit einem Flüchtling als Mitarbeiter oder Azubis</w:t>
      </w:r>
    </w:p>
    <w:p w:rsidR="00806C25" w:rsidRDefault="00806C25">
      <w:r>
        <w:t>SCHULE</w:t>
      </w:r>
      <w:r>
        <w:br/>
        <w:t>++  Im örtlichen Gymnasium (o. Gesamtschule) wird eine Integrationsklasse (Eingangsklasse) eingerichtet</w:t>
      </w:r>
      <w:r w:rsidR="00485EF3">
        <w:br/>
        <w:t>(+  Beispiel für gutes Sprachniveau durch erfolgreich besuchten Deutschkurs)</w:t>
      </w:r>
      <w:r>
        <w:br/>
        <w:t>--  Blick in „Brennpunktschule“ oder auch reguläre Grundschule mit hohem Anteil von Migranten</w:t>
      </w:r>
      <w:r w:rsidR="00645A88">
        <w:t>kindern</w:t>
      </w:r>
      <w:r w:rsidR="00485EF3">
        <w:br/>
        <w:t>(-  Beispiel für Scheitern an Sprache durch abgebrochenen/unregelmäßig besuchten Deutschkurs)</w:t>
      </w:r>
    </w:p>
    <w:p w:rsidR="00806C25" w:rsidRDefault="00645A88">
      <w:r>
        <w:t xml:space="preserve">WOHNUNGSSUCHE </w:t>
      </w:r>
      <w:r>
        <w:br/>
        <w:t>++  Flüchtlingsfamilie, die nach vielen Monaten in Erstunterkunft endlich eigene Wohnung erhält und zu halbwegs normalem Familienleben zurückkehren kann.</w:t>
      </w:r>
      <w:r>
        <w:br/>
        <w:t>-- Ablehnung von Flüchtlingsfamilien durch Vermieter (Erfahrungen aus Helferkreis)</w:t>
      </w:r>
      <w:r>
        <w:br/>
        <w:t>(+-+-  mögliches ergänzendes Thema: Situation auf regionalem Wohnungsmarkt allgemein sowie für sozial Bedürftige/Hartz IV-Bezieher)</w:t>
      </w:r>
    </w:p>
    <w:p w:rsidR="00373E7B" w:rsidRDefault="006A5F35">
      <w:r>
        <w:t>KRIMINALITÄT</w:t>
      </w:r>
      <w:r>
        <w:br/>
        <w:t>--  Anzahl von Straftaten von Flüchtlingen steigt laut Kriminalstatistik</w:t>
      </w:r>
      <w:r w:rsidR="00592D99">
        <w:t>; Bildung krimineller Strukturen? (z.B. Drogenhandel.  Hierbei „Thema im Thema“ möglich: Suchtkranke Flüchtlinge erhalten ohne Aufenthaltstitel keine med. Behandlung)</w:t>
      </w:r>
      <w:r w:rsidR="00373E7B">
        <w:br/>
        <w:t>++ Anstieg durch Vergleichszahlen (zeitlich sowie regional) einordnen, Straftaten innerhalb von F-Unterkünften herausfiltern, „unbewusste“ Delikte wie Urkundenfälschung z.B. durch Führung eines Passes vom „IS“ veranschaulichen</w:t>
      </w:r>
      <w:r w:rsidR="00592D99">
        <w:t xml:space="preserve">. </w:t>
      </w:r>
    </w:p>
    <w:p w:rsidR="00373E7B" w:rsidRDefault="00373E7B">
      <w:r>
        <w:t>EHRENAMTLICHE HELFER</w:t>
      </w:r>
      <w:r>
        <w:br/>
        <w:t xml:space="preserve">--  Der örtliche Helferkreis braucht Verstärkung, weil immer mehr Akteure „der ersten Stunde“ ihre ehrenamtliche Arbeit einstellen (Gründe darlegen: Frustration/Enttäuschung, Überlastung </w:t>
      </w:r>
      <w:proofErr w:type="spellStart"/>
      <w:r>
        <w:t>o.ä</w:t>
      </w:r>
      <w:proofErr w:type="spellEnd"/>
      <w:r>
        <w:t>)</w:t>
      </w:r>
      <w:r>
        <w:br/>
        <w:t>++  Portrait eines Helfers/einer Helferin, die dies schon mit beständigem Engagement seit 5 Jahren machen</w:t>
      </w:r>
    </w:p>
    <w:p w:rsidR="006A5F35" w:rsidRDefault="00373E7B">
      <w:r>
        <w:lastRenderedPageBreak/>
        <w:t>SPORT</w:t>
      </w:r>
      <w:r>
        <w:br/>
        <w:t>++ Der Bezirkslig</w:t>
      </w:r>
      <w:r w:rsidR="00592D99">
        <w:t>i</w:t>
      </w:r>
      <w:r>
        <w:t>st FV Tutzing hat zwei gute neue Stü</w:t>
      </w:r>
      <w:r w:rsidR="00592D99">
        <w:t>r</w:t>
      </w:r>
      <w:r>
        <w:t>mer (aus Eritrea und Afghanistan)</w:t>
      </w:r>
      <w:r w:rsidR="00592D99">
        <w:br/>
        <w:t>--  Wie ist es um Integrationsmöglichkeiten über den Sport für Mädchen und junge (muslimische) Frauen bestellt?</w:t>
      </w:r>
    </w:p>
    <w:p w:rsidR="000B7163" w:rsidRDefault="000B7163">
      <w:r>
        <w:t xml:space="preserve">BILDUNG VON „COMMUNITIES“ </w:t>
      </w:r>
      <w:r>
        <w:br/>
        <w:t xml:space="preserve">++ Gegenseitige Hilfe </w:t>
      </w:r>
      <w:r w:rsidR="004653C7">
        <w:t xml:space="preserve">bei bürokratischen Erfordernissen bzw. Wissenstransfer zur rechtlichen Lage bzw. verfahrenstechnischen Tipps, Vertrauensbasis </w:t>
      </w:r>
      <w:r>
        <w:t>durch landsmannschaftliche Vernetzung</w:t>
      </w:r>
      <w:r w:rsidR="004653C7">
        <w:t xml:space="preserve">, fördert </w:t>
      </w:r>
      <w:r>
        <w:t>Sicherheitsgefühl</w:t>
      </w:r>
      <w:r w:rsidR="004653C7">
        <w:t xml:space="preserve"> in fremdem Land/fremder Kultur</w:t>
      </w:r>
      <w:r w:rsidR="004653C7">
        <w:br/>
        <w:t xml:space="preserve">--  Bildung virtueller und mentaler Ghettos (Kommunikationsplattformen im Netz), reale soziale Abschottung in Ethnien und Nationalitäten (oder auch in Clans durch Vorgaben/Forderungen von Familie in Heimatland) , Schaffung von Vorurteilen </w:t>
      </w:r>
      <w:proofErr w:type="spellStart"/>
      <w:r w:rsidR="004653C7">
        <w:t>ggü</w:t>
      </w:r>
      <w:proofErr w:type="spellEnd"/>
      <w:r w:rsidR="004653C7">
        <w:t>. Aufnahmegesellschaft durch Desinformation (gezielt oder durch wiederholt verbreitetes Unwissen)</w:t>
      </w:r>
    </w:p>
    <w:sectPr w:rsidR="000B7163" w:rsidSect="00806C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E5"/>
    <w:rsid w:val="000B2441"/>
    <w:rsid w:val="000B7163"/>
    <w:rsid w:val="0014053B"/>
    <w:rsid w:val="00373E7B"/>
    <w:rsid w:val="004653C7"/>
    <w:rsid w:val="00485EF3"/>
    <w:rsid w:val="00592D99"/>
    <w:rsid w:val="00645A88"/>
    <w:rsid w:val="006A5F35"/>
    <w:rsid w:val="006D1F48"/>
    <w:rsid w:val="00806C25"/>
    <w:rsid w:val="00875F55"/>
    <w:rsid w:val="009815E5"/>
    <w:rsid w:val="00BD496E"/>
    <w:rsid w:val="00DB0BDD"/>
    <w:rsid w:val="00D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64886-B311-4C19-9DD8-77AAE901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AAE88DC5.dotm</Template>
  <TotalTime>0</TotalTime>
  <Pages>2</Pages>
  <Words>402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Rose, Nicolas</cp:lastModifiedBy>
  <cp:revision>2</cp:revision>
  <dcterms:created xsi:type="dcterms:W3CDTF">2018-05-14T14:10:00Z</dcterms:created>
  <dcterms:modified xsi:type="dcterms:W3CDTF">2018-05-14T14:10:00Z</dcterms:modified>
</cp:coreProperties>
</file>